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2" w:rsidRDefault="00A775C1" w:rsidP="00C352F2">
      <w:pPr>
        <w:spacing w:after="18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</w:pPr>
      <w:r w:rsidRPr="00A775C1"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  <w:t>Förslag på arbetssätt med Skolstil</w:t>
      </w:r>
      <w:r w:rsidR="00721E18"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  <w:t xml:space="preserve"> 2</w:t>
      </w:r>
      <w:r w:rsidR="00C352F2"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  <w:t xml:space="preserve"> inom </w:t>
      </w:r>
      <w:proofErr w:type="spellStart"/>
      <w:r w:rsidR="00C352F2"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  <w:t>Sfi</w:t>
      </w:r>
      <w:proofErr w:type="spellEnd"/>
      <w:r w:rsidR="009857D1">
        <w:rPr>
          <w:rFonts w:ascii="Open Sans" w:eastAsia="Times New Roman" w:hAnsi="Open Sans" w:cs="Times New Roman"/>
          <w:b/>
          <w:bCs/>
          <w:color w:val="515E6C"/>
          <w:sz w:val="36"/>
          <w:szCs w:val="36"/>
          <w:lang w:eastAsia="sv-SE"/>
        </w:rPr>
        <w:t xml:space="preserve"> </w:t>
      </w:r>
    </w:p>
    <w:p w:rsidR="00A775C1" w:rsidRPr="00C352F2" w:rsidRDefault="009857D1" w:rsidP="00C352F2">
      <w:pPr>
        <w:spacing w:after="180" w:line="240" w:lineRule="auto"/>
        <w:jc w:val="center"/>
        <w:outlineLvl w:val="1"/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</w:pPr>
      <w:r w:rsidRPr="00C352F2"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  <w:t>(</w:t>
      </w:r>
      <w:proofErr w:type="spellStart"/>
      <w:r w:rsidRPr="00C352F2"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  <w:t>Sfi</w:t>
      </w:r>
      <w:proofErr w:type="spellEnd"/>
      <w:r w:rsidR="00721E18" w:rsidRPr="00C352F2"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  <w:t>-</w:t>
      </w:r>
      <w:r w:rsidRPr="00C352F2"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  <w:t>p</w:t>
      </w:r>
      <w:r w:rsidR="008D5CF2" w:rsidRPr="00C352F2">
        <w:rPr>
          <w:rFonts w:ascii="Open Sans" w:eastAsia="Times New Roman" w:hAnsi="Open Sans" w:cs="Times New Roman"/>
          <w:bCs/>
          <w:color w:val="515E6C"/>
          <w:sz w:val="32"/>
          <w:szCs w:val="32"/>
          <w:lang w:eastAsia="sv-SE"/>
        </w:rPr>
        <w:t>addan)</w:t>
      </w:r>
    </w:p>
    <w:p w:rsidR="00A775C1" w:rsidRDefault="00721E18" w:rsidP="00A775C1">
      <w:pPr>
        <w:spacing w:before="5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</w:pPr>
      <w:r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>Förslag 1: A</w:t>
      </w:r>
      <w:r w:rsidR="00A775C1" w:rsidRPr="008D5CF2"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 xml:space="preserve">nvända </w:t>
      </w:r>
      <w:hyperlink r:id="rId6" w:tgtFrame="_blank" w:history="1">
        <w:r w:rsidR="00A775C1" w:rsidRPr="008D5CF2">
          <w:rPr>
            <w:rFonts w:ascii="Open Sans" w:eastAsia="Times New Roman" w:hAnsi="Open Sans" w:cs="Times New Roman"/>
            <w:b/>
            <w:bCs/>
            <w:color w:val="515E6C"/>
            <w:sz w:val="28"/>
            <w:szCs w:val="28"/>
            <w:lang w:eastAsia="sv-SE"/>
          </w:rPr>
          <w:t>Skolstil</w:t>
        </w:r>
        <w:r>
          <w:rPr>
            <w:rFonts w:ascii="Open Sans" w:eastAsia="Times New Roman" w:hAnsi="Open Sans" w:cs="Times New Roman"/>
            <w:b/>
            <w:bCs/>
            <w:color w:val="515E6C"/>
            <w:sz w:val="28"/>
            <w:szCs w:val="28"/>
            <w:lang w:eastAsia="sv-SE"/>
          </w:rPr>
          <w:t xml:space="preserve"> 2</w:t>
        </w:r>
        <w:r w:rsidR="00A775C1" w:rsidRPr="008D5CF2">
          <w:rPr>
            <w:rFonts w:ascii="Open Sans" w:eastAsia="Times New Roman" w:hAnsi="Open Sans" w:cs="Times New Roman"/>
            <w:b/>
            <w:bCs/>
            <w:color w:val="515E6C"/>
            <w:sz w:val="28"/>
            <w:szCs w:val="28"/>
            <w:lang w:eastAsia="sv-SE"/>
          </w:rPr>
          <w:t xml:space="preserve"> </w:t>
        </w:r>
      </w:hyperlink>
      <w:r w:rsidR="00A775C1" w:rsidRPr="008D5CF2"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>för att träna diktamen/text</w:t>
      </w:r>
      <w:bookmarkStart w:id="0" w:name="_GoBack"/>
      <w:bookmarkEnd w:id="0"/>
    </w:p>
    <w:p w:rsidR="0091550E" w:rsidRPr="008D5CF2" w:rsidRDefault="008D5CF2" w:rsidP="008D5CF2">
      <w:pPr>
        <w:rPr>
          <w:rFonts w:ascii="Open Sans" w:hAnsi="Open Sans"/>
          <w:color w:val="515E6C"/>
          <w:sz w:val="23"/>
          <w:szCs w:val="23"/>
        </w:rPr>
      </w:pPr>
      <w:r w:rsidRPr="008D5CF2">
        <w:rPr>
          <w:rFonts w:ascii="Open Sans" w:hAnsi="Open Sans"/>
          <w:color w:val="515E6C"/>
          <w:sz w:val="23"/>
          <w:szCs w:val="23"/>
        </w:rPr>
        <w:t>1.</w:t>
      </w:r>
      <w:r>
        <w:rPr>
          <w:rFonts w:ascii="Open Sans" w:hAnsi="Open Sans"/>
          <w:color w:val="515E6C"/>
          <w:sz w:val="23"/>
          <w:szCs w:val="23"/>
        </w:rPr>
        <w:t xml:space="preserve"> </w:t>
      </w:r>
      <w:r w:rsidR="00A775C1" w:rsidRPr="008D5CF2">
        <w:rPr>
          <w:rFonts w:ascii="Open Sans" w:hAnsi="Open Sans"/>
          <w:color w:val="515E6C"/>
          <w:sz w:val="23"/>
          <w:szCs w:val="23"/>
        </w:rPr>
        <w:t>Pedagogen skriver diktamen på tavlan.</w:t>
      </w:r>
    </w:p>
    <w:p w:rsidR="00A775C1" w:rsidRPr="00A775C1" w:rsidRDefault="008D5CF2" w:rsidP="008D5CF2">
      <w:r>
        <w:rPr>
          <w:rFonts w:ascii="Open Sans" w:hAnsi="Open Sans"/>
          <w:color w:val="515E6C"/>
          <w:sz w:val="23"/>
          <w:szCs w:val="23"/>
        </w:rPr>
        <w:t xml:space="preserve">2. </w:t>
      </w:r>
      <w:r w:rsidR="00A775C1" w:rsidRPr="00A775C1">
        <w:rPr>
          <w:rFonts w:ascii="Open Sans" w:hAnsi="Open Sans"/>
          <w:color w:val="515E6C"/>
          <w:sz w:val="23"/>
          <w:szCs w:val="23"/>
        </w:rPr>
        <w:t>Eleverna skriver av texten för hand.</w:t>
      </w:r>
    </w:p>
    <w:p w:rsidR="008D5CF2" w:rsidRDefault="008D5CF2" w:rsidP="008D5CF2">
      <w:pPr>
        <w:rPr>
          <w:rFonts w:ascii="Open Sans" w:hAnsi="Open Sans"/>
          <w:color w:val="515E6C"/>
          <w:sz w:val="23"/>
          <w:szCs w:val="23"/>
        </w:rPr>
      </w:pPr>
      <w:r>
        <w:rPr>
          <w:rFonts w:ascii="Open Sans" w:hAnsi="Open Sans"/>
          <w:color w:val="515E6C"/>
          <w:sz w:val="23"/>
          <w:szCs w:val="23"/>
        </w:rPr>
        <w:t xml:space="preserve">3. </w:t>
      </w:r>
      <w:r w:rsidR="00A775C1" w:rsidRPr="00A775C1">
        <w:rPr>
          <w:rFonts w:ascii="Open Sans" w:hAnsi="Open Sans"/>
          <w:color w:val="515E6C"/>
          <w:sz w:val="23"/>
          <w:szCs w:val="23"/>
        </w:rPr>
        <w:t xml:space="preserve">Eleverna skriver av texten från skrivboken eller tavlan i </w:t>
      </w:r>
      <w:hyperlink r:id="rId7" w:tgtFrame="_blank" w:history="1">
        <w:r w:rsidR="00A775C1" w:rsidRPr="00A775C1">
          <w:rPr>
            <w:rStyle w:val="Hyperlnk"/>
            <w:rFonts w:ascii="Open Sans" w:hAnsi="Open Sans"/>
            <w:sz w:val="23"/>
            <w:szCs w:val="23"/>
          </w:rPr>
          <w:t xml:space="preserve">Skolstil </w:t>
        </w:r>
      </w:hyperlink>
      <w:r>
        <w:rPr>
          <w:rFonts w:ascii="Open Sans" w:hAnsi="Open Sans"/>
          <w:color w:val="515E6C"/>
          <w:sz w:val="23"/>
          <w:szCs w:val="23"/>
        </w:rPr>
        <w:t xml:space="preserve">och använder hörlurar för </w:t>
      </w:r>
      <w:r w:rsidR="00A775C1" w:rsidRPr="00A775C1">
        <w:rPr>
          <w:rFonts w:ascii="Open Sans" w:hAnsi="Open Sans"/>
          <w:color w:val="515E6C"/>
          <w:sz w:val="23"/>
          <w:szCs w:val="23"/>
        </w:rPr>
        <w:t xml:space="preserve">att fånga upp bokstavsljudet </w:t>
      </w:r>
      <w:r w:rsidR="00721E18" w:rsidRPr="00A775C1">
        <w:rPr>
          <w:rFonts w:ascii="Open Sans" w:hAnsi="Open Sans"/>
          <w:color w:val="515E6C"/>
          <w:sz w:val="23"/>
          <w:szCs w:val="23"/>
        </w:rPr>
        <w:t>osv.</w:t>
      </w:r>
      <w:r>
        <w:rPr>
          <w:rFonts w:ascii="Open Sans" w:hAnsi="Open Sans"/>
          <w:color w:val="515E6C"/>
          <w:sz w:val="23"/>
          <w:szCs w:val="23"/>
        </w:rPr>
        <w:t xml:space="preserve"> </w:t>
      </w:r>
      <w:r w:rsidR="00A775C1" w:rsidRPr="00A775C1">
        <w:rPr>
          <w:rFonts w:ascii="Open Sans" w:hAnsi="Open Sans"/>
          <w:color w:val="515E6C"/>
          <w:sz w:val="23"/>
          <w:szCs w:val="23"/>
        </w:rPr>
        <w:t>(OBS s</w:t>
      </w:r>
      <w:r>
        <w:rPr>
          <w:rFonts w:ascii="Open Sans" w:hAnsi="Open Sans"/>
          <w:color w:val="515E6C"/>
          <w:sz w:val="23"/>
          <w:szCs w:val="23"/>
        </w:rPr>
        <w:t>täng av den inbyggda</w:t>
      </w:r>
      <w:r w:rsidR="00A775C1">
        <w:rPr>
          <w:rFonts w:ascii="Open Sans" w:hAnsi="Open Sans"/>
          <w:color w:val="515E6C"/>
          <w:sz w:val="23"/>
          <w:szCs w:val="23"/>
        </w:rPr>
        <w:t xml:space="preserve"> </w:t>
      </w:r>
      <w:r w:rsidR="00A775C1" w:rsidRPr="00A775C1">
        <w:rPr>
          <w:rFonts w:ascii="Open Sans" w:hAnsi="Open Sans"/>
          <w:color w:val="515E6C"/>
          <w:sz w:val="23"/>
          <w:szCs w:val="23"/>
        </w:rPr>
        <w:t>stavningskontrollen).</w:t>
      </w:r>
    </w:p>
    <w:p w:rsidR="00A775C1" w:rsidRPr="008D5CF2" w:rsidRDefault="008D5CF2" w:rsidP="008D5CF2">
      <w:pPr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4. </w:t>
      </w:r>
      <w:r w:rsidR="00A775C1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Eleverna</w:t>
      </w:r>
      <w:r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kan sedan </w:t>
      </w:r>
      <w:r w:rsidR="00A775C1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lyssna på texten flera gånger genom d</w:t>
      </w:r>
      <w:r w:rsidR="00721E18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en i</w:t>
      </w:r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nbyggda talsyntesen i </w:t>
      </w:r>
      <w:proofErr w:type="gramStart"/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Skolstil</w:t>
      </w:r>
      <w:r w:rsidR="00721E18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  </w:t>
      </w:r>
      <w:r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(OBS</w:t>
      </w:r>
      <w:proofErr w:type="gramEnd"/>
      <w:r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glöm</w:t>
      </w:r>
      <w:r w:rsidR="00A775C1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ej att sänka hastigheten på talsyntesen i inställningarna).</w:t>
      </w:r>
    </w:p>
    <w:p w:rsidR="00A775C1" w:rsidRPr="008D5CF2" w:rsidRDefault="00721E18" w:rsidP="00BA1B20">
      <w:pPr>
        <w:spacing w:before="540" w:after="18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</w:pPr>
      <w:r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>Förslag 2: T</w:t>
      </w:r>
      <w:r w:rsidR="00BA1B20"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>räna på ord</w:t>
      </w:r>
    </w:p>
    <w:p w:rsidR="009D1559" w:rsidRDefault="00554F74" w:rsidP="009D1559">
      <w:pPr>
        <w:spacing w:after="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hyperlink r:id="rId8" w:tgtFrame="_blank" w:history="1">
        <w:r w:rsidR="00A775C1" w:rsidRPr="00A775C1">
          <w:rPr>
            <w:rFonts w:ascii="Open Sans" w:eastAsia="Times New Roman" w:hAnsi="Open Sans" w:cs="Times New Roman"/>
            <w:color w:val="515E6C"/>
            <w:sz w:val="23"/>
            <w:szCs w:val="23"/>
            <w:lang w:eastAsia="sv-SE"/>
          </w:rPr>
          <w:t xml:space="preserve">Skolstils </w:t>
        </w:r>
      </w:hyperlink>
      <w:r w:rsidR="00A775C1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layout är väldigt enkel till skillnad från andra skrivprogram vilket gör att det </w:t>
      </w:r>
      <w:r w:rsidR="00721E18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går att</w:t>
      </w:r>
      <w:r w:rsidR="00A775C1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använda den till andra moment i undervisningen.</w:t>
      </w:r>
    </w:p>
    <w:p w:rsidR="009D1559" w:rsidRDefault="00A775C1" w:rsidP="009D1559">
      <w:pPr>
        <w:spacing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1. Eleverna sätter sig två och två med en iPad.</w:t>
      </w:r>
    </w:p>
    <w:p w:rsidR="00A775C1" w:rsidRPr="00A775C1" w:rsidRDefault="00A775C1" w:rsidP="009D1559">
      <w:pPr>
        <w:spacing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2. Elev 1 har en lista med ord och elev </w:t>
      </w:r>
      <w:r w:rsidR="00721E18"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2 har</w:t>
      </w:r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iPad</w:t>
      </w: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</w:t>
      </w:r>
    </w:p>
    <w:p w:rsidR="00BA1B20" w:rsidRDefault="00A775C1" w:rsidP="00BA1B20">
      <w:pPr>
        <w:spacing w:after="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3. Elev 1 läser ett av orde</w:t>
      </w:r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n </w:t>
      </w: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på listan och elev 2 skrive</w:t>
      </w:r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r ner ordet i Skolstil på </w:t>
      </w:r>
      <w:proofErr w:type="spellStart"/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iPad</w:t>
      </w:r>
      <w:proofErr w:type="spellEnd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 </w:t>
      </w:r>
    </w:p>
    <w:p w:rsidR="00A775C1" w:rsidRPr="00A775C1" w:rsidRDefault="00A775C1" w:rsidP="00BA1B20">
      <w:pPr>
        <w:spacing w:after="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Elev 2 ska inte ha möjlighet att se listan utan får helt förlita sig på elev 1:s uttal.</w:t>
      </w:r>
    </w:p>
    <w:p w:rsidR="00A775C1" w:rsidRPr="00A775C1" w:rsidRDefault="00A775C1" w:rsidP="008D5CF2">
      <w:pPr>
        <w:spacing w:before="100" w:beforeAutospacing="1" w:after="36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4.</w:t>
      </w:r>
      <w:r w:rsidR="009857D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</w:t>
      </w: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När elev 1 har läst alla orden och elev 2 skrivit klart rättar de och byter roller.</w:t>
      </w:r>
    </w:p>
    <w:p w:rsidR="00A775C1" w:rsidRPr="00A775C1" w:rsidRDefault="00BA1B20" w:rsidP="00A775C1">
      <w:pPr>
        <w:spacing w:before="100" w:beforeAutospacing="1" w:after="360" w:line="270" w:lineRule="atLeast"/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</w:pPr>
      <w:r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>Den elev</w:t>
      </w:r>
      <w:r w:rsidR="00A775C1" w:rsidRPr="00A775C1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 som läser brukar oftast få läsa flera gånger för att den andra eleven ska förstå vilket ord som menas och det uppstår ofta diskussioner när eleven som skriver s</w:t>
      </w:r>
      <w:r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tavar fel, om vems fel det är. </w:t>
      </w:r>
      <w:r w:rsidR="00A775C1" w:rsidRPr="00A775C1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>Detta kan vara ett roligt sätt a</w:t>
      </w:r>
      <w:r w:rsidR="009D1559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tt träna uttal, hörförmåga och </w:t>
      </w:r>
      <w:r w:rsidR="00A775C1" w:rsidRPr="00A775C1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>skrivf</w:t>
      </w:r>
      <w:r w:rsidR="00C352F2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örmåga. Genom att använda </w:t>
      </w:r>
      <w:proofErr w:type="spellStart"/>
      <w:proofErr w:type="gramStart"/>
      <w:r w:rsidR="00C352F2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>iPad</w:t>
      </w:r>
      <w:proofErr w:type="spellEnd"/>
      <w:r w:rsidR="00C352F2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 </w:t>
      </w:r>
      <w:r w:rsidR="00A775C1" w:rsidRPr="00A775C1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 istället</w:t>
      </w:r>
      <w:proofErr w:type="gramEnd"/>
      <w:r w:rsidR="00A775C1" w:rsidRPr="00A775C1">
        <w:rPr>
          <w:rFonts w:ascii="Open Sans" w:eastAsia="Times New Roman" w:hAnsi="Open Sans" w:cs="Times New Roman"/>
          <w:color w:val="515E6C"/>
          <w:sz w:val="20"/>
          <w:szCs w:val="20"/>
          <w:lang w:eastAsia="sv-SE"/>
        </w:rPr>
        <w:t xml:space="preserve"> för att skriva för hand gör att resultatet lättare går att redigera och blir mer synligt. </w:t>
      </w:r>
    </w:p>
    <w:p w:rsidR="00A775C1" w:rsidRPr="009D1559" w:rsidRDefault="00C352F2" w:rsidP="009D1559">
      <w:pPr>
        <w:spacing w:before="540" w:after="180" w:line="240" w:lineRule="auto"/>
        <w:jc w:val="center"/>
        <w:outlineLvl w:val="2"/>
        <w:rPr>
          <w:rFonts w:ascii="Open Sans" w:eastAsia="Times New Roman" w:hAnsi="Open Sans" w:cs="Times New Roman"/>
          <w:bCs/>
          <w:color w:val="515E6C"/>
          <w:sz w:val="28"/>
          <w:szCs w:val="28"/>
          <w:lang w:eastAsia="sv-SE"/>
        </w:rPr>
      </w:pPr>
      <w:r>
        <w:rPr>
          <w:rFonts w:ascii="Open Sans" w:eastAsia="Times New Roman" w:hAnsi="Open Sans" w:cs="Times New Roman"/>
          <w:bCs/>
          <w:color w:val="515E6C"/>
          <w:sz w:val="28"/>
          <w:szCs w:val="28"/>
          <w:lang w:eastAsia="sv-SE"/>
        </w:rPr>
        <w:t>Annan variant av förslag 2</w:t>
      </w:r>
    </w:p>
    <w:p w:rsidR="00A775C1" w:rsidRPr="00A775C1" w:rsidRDefault="00A775C1" w:rsidP="009857D1">
      <w:pPr>
        <w:spacing w:after="360" w:line="240" w:lineRule="auto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1. Pedagogen läser ord högt i helklass</w:t>
      </w:r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</w:t>
      </w:r>
    </w:p>
    <w:p w:rsidR="00A775C1" w:rsidRPr="00A775C1" w:rsidRDefault="00A775C1" w:rsidP="009857D1">
      <w:pPr>
        <w:spacing w:after="360" w:line="240" w:lineRule="auto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2. Eleverna har var sin </w:t>
      </w:r>
      <w:proofErr w:type="spellStart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iPad</w:t>
      </w:r>
      <w:proofErr w:type="spellEnd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och skriver ner orden i Skolstil</w:t>
      </w:r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(obs stäng av ljudet på </w:t>
      </w:r>
      <w:proofErr w:type="spellStart"/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iPad</w:t>
      </w:r>
      <w:proofErr w:type="spellEnd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)</w:t>
      </w:r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</w:t>
      </w:r>
    </w:p>
    <w:p w:rsidR="00A775C1" w:rsidRPr="00A775C1" w:rsidRDefault="00A775C1" w:rsidP="009857D1">
      <w:pPr>
        <w:spacing w:after="360" w:line="240" w:lineRule="auto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3. När elever och pedagog är klara skickar eleverna in de nedskrivna orden genom </w:t>
      </w:r>
      <w:proofErr w:type="spellStart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Airdro</w:t>
      </w:r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p</w:t>
      </w:r>
      <w:proofErr w:type="spellEnd"/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till pedagogens </w:t>
      </w:r>
      <w:proofErr w:type="spellStart"/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iPad</w:t>
      </w:r>
      <w:proofErr w:type="spellEnd"/>
      <w:r w:rsidR="00C352F2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 (Glöm inte</w:t>
      </w: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att be eleverna skriva sitt namn i dokumentet om det inte ska vara anonymt)</w:t>
      </w:r>
      <w:r w:rsidR="00BA1B20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.</w:t>
      </w:r>
    </w:p>
    <w:p w:rsidR="00A775C1" w:rsidRPr="00A775C1" w:rsidRDefault="00A775C1" w:rsidP="009857D1">
      <w:pPr>
        <w:spacing w:after="360" w:line="240" w:lineRule="auto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4.  Pedagogen tar emot filerna i </w:t>
      </w:r>
      <w:proofErr w:type="spellStart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iBooks</w:t>
      </w:r>
      <w:proofErr w:type="spellEnd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 xml:space="preserve"> och går igenom alla eller några inlämningar.</w:t>
      </w:r>
    </w:p>
    <w:p w:rsidR="00A775C1" w:rsidRPr="009D1559" w:rsidRDefault="00C352F2" w:rsidP="00C352F2">
      <w:pPr>
        <w:spacing w:before="540" w:after="18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</w:pPr>
      <w:r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lastRenderedPageBreak/>
        <w:t>Förslag 3: G</w:t>
      </w:r>
      <w:r w:rsidR="00A775C1" w:rsidRPr="009D1559">
        <w:rPr>
          <w:rFonts w:ascii="Open Sans" w:eastAsia="Times New Roman" w:hAnsi="Open Sans" w:cs="Times New Roman"/>
          <w:b/>
          <w:bCs/>
          <w:color w:val="515E6C"/>
          <w:sz w:val="28"/>
          <w:szCs w:val="28"/>
          <w:lang w:eastAsia="sv-SE"/>
        </w:rPr>
        <w:t>rupparbeten</w:t>
      </w:r>
    </w:p>
    <w:p w:rsidR="00BA1B20" w:rsidRDefault="00A775C1" w:rsidP="00BA1B20">
      <w:pPr>
        <w:spacing w:before="100" w:beforeAutospacing="1" w:after="36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Skolstil är utmärkt vid grupparbeten eftersom det som produceras blir överskådligt och kan enkelt redigeras. Dessutom går det att “</w:t>
      </w:r>
      <w:proofErr w:type="spellStart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Airdroppa</w:t>
      </w:r>
      <w:proofErr w:type="spellEnd"/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” det producerade materialet i Skolstil vilket ökar möjligheterna ännu mer.</w:t>
      </w:r>
    </w:p>
    <w:p w:rsidR="00A775C1" w:rsidRPr="00A775C1" w:rsidRDefault="00A775C1" w:rsidP="00BA1B20">
      <w:pPr>
        <w:spacing w:before="100" w:beforeAutospacing="1" w:after="360" w:line="390" w:lineRule="atLeast"/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</w:pPr>
      <w:r w:rsidRPr="00A775C1">
        <w:rPr>
          <w:rFonts w:ascii="Open Sans" w:eastAsia="Times New Roman" w:hAnsi="Open Sans" w:cs="Times New Roman"/>
          <w:color w:val="515E6C"/>
          <w:sz w:val="23"/>
          <w:szCs w:val="23"/>
          <w:lang w:eastAsia="sv-SE"/>
        </w:rPr>
        <w:t>Pedagogen har någon form av uppgift till eleverna, det kan t.ex. vara att svara på någon fråga eller skriva fritt ett ämne.</w:t>
      </w:r>
    </w:p>
    <w:p w:rsidR="00A775C1" w:rsidRDefault="00A775C1" w:rsidP="009D1559">
      <w:pPr>
        <w:pStyle w:val="Normalwebb"/>
        <w:spacing w:line="390" w:lineRule="atLeast"/>
        <w:rPr>
          <w:rFonts w:ascii="Open Sans" w:hAnsi="Open Sans"/>
          <w:color w:val="515E6C"/>
          <w:sz w:val="23"/>
          <w:szCs w:val="23"/>
        </w:rPr>
      </w:pPr>
      <w:r>
        <w:rPr>
          <w:rFonts w:ascii="Open Sans" w:hAnsi="Open Sans"/>
          <w:color w:val="515E6C"/>
          <w:sz w:val="23"/>
          <w:szCs w:val="23"/>
        </w:rPr>
        <w:t>1. Eleverna delas in tre och tre. Varför bara tre? Jo</w:t>
      </w:r>
      <w:r w:rsidR="00BA1B20">
        <w:rPr>
          <w:rFonts w:ascii="Open Sans" w:hAnsi="Open Sans"/>
          <w:color w:val="515E6C"/>
          <w:sz w:val="23"/>
          <w:szCs w:val="23"/>
        </w:rPr>
        <w:t xml:space="preserve">, </w:t>
      </w:r>
      <w:r>
        <w:rPr>
          <w:rFonts w:ascii="Open Sans" w:hAnsi="Open Sans"/>
          <w:color w:val="515E6C"/>
          <w:sz w:val="23"/>
          <w:szCs w:val="23"/>
        </w:rPr>
        <w:t>för att alla ska ha möjlighet</w:t>
      </w:r>
      <w:r w:rsidR="00C352F2">
        <w:rPr>
          <w:rFonts w:ascii="Open Sans" w:hAnsi="Open Sans"/>
          <w:color w:val="515E6C"/>
          <w:sz w:val="23"/>
          <w:szCs w:val="23"/>
        </w:rPr>
        <w:t xml:space="preserve"> att se det som skrivs på </w:t>
      </w:r>
      <w:proofErr w:type="spellStart"/>
      <w:r w:rsidR="00C352F2">
        <w:rPr>
          <w:rFonts w:ascii="Open Sans" w:hAnsi="Open Sans"/>
          <w:color w:val="515E6C"/>
          <w:sz w:val="23"/>
          <w:szCs w:val="23"/>
        </w:rPr>
        <w:t>iPad</w:t>
      </w:r>
      <w:proofErr w:type="spellEnd"/>
      <w:r w:rsidR="00C352F2">
        <w:rPr>
          <w:rFonts w:ascii="Open Sans" w:hAnsi="Open Sans"/>
          <w:color w:val="515E6C"/>
          <w:sz w:val="23"/>
          <w:szCs w:val="23"/>
        </w:rPr>
        <w:t>.</w:t>
      </w:r>
      <w:r>
        <w:rPr>
          <w:rFonts w:ascii="Open Sans" w:hAnsi="Open Sans"/>
          <w:color w:val="515E6C"/>
          <w:sz w:val="23"/>
          <w:szCs w:val="23"/>
        </w:rPr>
        <w:t xml:space="preserve"> (Eleven som agerar sekreterare placeras i mitten och övriga två på varsin sida).</w:t>
      </w:r>
    </w:p>
    <w:p w:rsidR="00A775C1" w:rsidRDefault="00A775C1" w:rsidP="009D1559">
      <w:pPr>
        <w:pStyle w:val="Normalwebb"/>
        <w:spacing w:line="390" w:lineRule="atLeast"/>
        <w:rPr>
          <w:rFonts w:ascii="Open Sans" w:hAnsi="Open Sans"/>
          <w:color w:val="515E6C"/>
          <w:sz w:val="23"/>
          <w:szCs w:val="23"/>
        </w:rPr>
      </w:pPr>
      <w:r>
        <w:rPr>
          <w:rFonts w:ascii="Open Sans" w:hAnsi="Open Sans"/>
          <w:color w:val="515E6C"/>
          <w:sz w:val="23"/>
          <w:szCs w:val="23"/>
        </w:rPr>
        <w:t>2. Grupperna skriver ner sina svar osv.</w:t>
      </w:r>
    </w:p>
    <w:p w:rsidR="00A775C1" w:rsidRDefault="00A775C1" w:rsidP="009D1559">
      <w:pPr>
        <w:pStyle w:val="Normalwebb"/>
        <w:spacing w:line="390" w:lineRule="atLeast"/>
        <w:rPr>
          <w:rFonts w:ascii="Open Sans" w:hAnsi="Open Sans"/>
          <w:color w:val="515E6C"/>
          <w:sz w:val="23"/>
          <w:szCs w:val="23"/>
        </w:rPr>
      </w:pPr>
      <w:r>
        <w:rPr>
          <w:rFonts w:ascii="Open Sans" w:hAnsi="Open Sans"/>
          <w:color w:val="515E6C"/>
          <w:sz w:val="23"/>
          <w:szCs w:val="23"/>
        </w:rPr>
        <w:t xml:space="preserve">3. När eleverna är klara skickar de återigen in med </w:t>
      </w:r>
      <w:proofErr w:type="spellStart"/>
      <w:r>
        <w:rPr>
          <w:rFonts w:ascii="Open Sans" w:hAnsi="Open Sans"/>
          <w:color w:val="515E6C"/>
          <w:sz w:val="23"/>
          <w:szCs w:val="23"/>
        </w:rPr>
        <w:t>Airdrop</w:t>
      </w:r>
      <w:proofErr w:type="spellEnd"/>
      <w:r>
        <w:rPr>
          <w:rFonts w:ascii="Open Sans" w:hAnsi="Open Sans"/>
          <w:color w:val="515E6C"/>
          <w:sz w:val="23"/>
          <w:szCs w:val="23"/>
        </w:rPr>
        <w:t xml:space="preserve"> till pedagogen.</w:t>
      </w:r>
    </w:p>
    <w:p w:rsidR="00A775C1" w:rsidRDefault="00A775C1" w:rsidP="009D1559">
      <w:pPr>
        <w:pStyle w:val="Normalwebb"/>
        <w:spacing w:line="390" w:lineRule="atLeast"/>
        <w:rPr>
          <w:rFonts w:ascii="Open Sans" w:hAnsi="Open Sans"/>
          <w:color w:val="515E6C"/>
          <w:sz w:val="23"/>
          <w:szCs w:val="23"/>
        </w:rPr>
      </w:pPr>
      <w:r>
        <w:rPr>
          <w:rFonts w:ascii="Open Sans" w:hAnsi="Open Sans"/>
          <w:color w:val="515E6C"/>
          <w:sz w:val="23"/>
          <w:szCs w:val="23"/>
        </w:rPr>
        <w:t xml:space="preserve">4. Pedagogen går igenom materialet på projektorn/tavlan och kan i helklass rätta de producerade texterna. (Om svaren projekteras på tavlan har pedagogen möjlighet att med penna stryka över och </w:t>
      </w:r>
      <w:r w:rsidR="00BA1B20">
        <w:rPr>
          <w:rFonts w:ascii="Open Sans" w:hAnsi="Open Sans"/>
          <w:color w:val="515E6C"/>
          <w:sz w:val="23"/>
          <w:szCs w:val="23"/>
        </w:rPr>
        <w:t>redigera texterna</w:t>
      </w:r>
      <w:r>
        <w:rPr>
          <w:rFonts w:ascii="Open Sans" w:hAnsi="Open Sans"/>
          <w:color w:val="515E6C"/>
          <w:sz w:val="23"/>
          <w:szCs w:val="23"/>
        </w:rPr>
        <w:t>)</w:t>
      </w:r>
      <w:r w:rsidR="00BA1B20">
        <w:rPr>
          <w:rFonts w:ascii="Open Sans" w:hAnsi="Open Sans"/>
          <w:color w:val="515E6C"/>
          <w:sz w:val="23"/>
          <w:szCs w:val="23"/>
        </w:rPr>
        <w:t>.</w:t>
      </w:r>
    </w:p>
    <w:p w:rsidR="00A775C1" w:rsidRDefault="00A775C1" w:rsidP="009D1559">
      <w:pPr>
        <w:pStyle w:val="Liststycke"/>
      </w:pPr>
    </w:p>
    <w:sectPr w:rsidR="00A775C1" w:rsidSect="00C352F2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A29"/>
    <w:multiLevelType w:val="hybridMultilevel"/>
    <w:tmpl w:val="A20A03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6538"/>
    <w:multiLevelType w:val="hybridMultilevel"/>
    <w:tmpl w:val="15829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C1"/>
    <w:rsid w:val="000F1444"/>
    <w:rsid w:val="004E5C28"/>
    <w:rsid w:val="00554F74"/>
    <w:rsid w:val="005C0038"/>
    <w:rsid w:val="00721E18"/>
    <w:rsid w:val="008D5CF2"/>
    <w:rsid w:val="009857D1"/>
    <w:rsid w:val="009D1559"/>
    <w:rsid w:val="00A775C1"/>
    <w:rsid w:val="00BA1B20"/>
    <w:rsid w:val="00BE3C28"/>
    <w:rsid w:val="00C352F2"/>
    <w:rsid w:val="00D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775C1"/>
    <w:rPr>
      <w:strike w:val="0"/>
      <w:dstrike w:val="0"/>
      <w:color w:val="515E6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775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775C1"/>
    <w:rPr>
      <w:strike w:val="0"/>
      <w:dstrike w:val="0"/>
      <w:color w:val="515E6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775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1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6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16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90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09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09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3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se/app/skolstil-2/id766744004?mt=8&amp;uo=4&amp;at=11lt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se/app/skolstil-2/id766744004?mt=8&amp;uo=4&amp;at=11lt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se/app/skolstil-2/id766744004?mt=8&amp;uo=4&amp;at=11lt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2020-06-17T03:10:00Z</cp:lastPrinted>
  <dcterms:created xsi:type="dcterms:W3CDTF">2019-10-08T18:30:00Z</dcterms:created>
  <dcterms:modified xsi:type="dcterms:W3CDTF">2020-06-17T03:19:00Z</dcterms:modified>
</cp:coreProperties>
</file>